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B92B" w14:textId="77777777" w:rsidR="001248A7" w:rsidRDefault="00C40543">
      <w:pPr>
        <w:pStyle w:val="TitreA"/>
        <w:rPr>
          <w:rFonts w:ascii="Lucida Grande" w:eastAsia="Lucida Grande" w:hAnsi="Lucida Grande" w:cs="Lucida Grande"/>
        </w:rPr>
      </w:pPr>
      <w:bookmarkStart w:id="0" w:name="_GoBack"/>
      <w:bookmarkEnd w:id="0"/>
      <w:r>
        <w:rPr>
          <w:rFonts w:ascii="Lucida Grande" w:hAnsi="Lucida Grande"/>
        </w:rPr>
        <w:t xml:space="preserve">REPUBLIQUE FRANÇAISE - </w:t>
      </w:r>
      <w:proofErr w:type="gramStart"/>
      <w:r>
        <w:rPr>
          <w:rFonts w:ascii="Lucida Grande" w:hAnsi="Lucida Grande"/>
        </w:rPr>
        <w:t>LIBERTE  EGALITE</w:t>
      </w:r>
      <w:proofErr w:type="gramEnd"/>
      <w:r>
        <w:rPr>
          <w:rFonts w:ascii="Lucida Grande" w:hAnsi="Lucida Grande"/>
        </w:rPr>
        <w:t xml:space="preserve">  FRATERNITE</w:t>
      </w:r>
    </w:p>
    <w:p w14:paraId="6CB5748B" w14:textId="77777777" w:rsidR="001248A7" w:rsidRDefault="001248A7">
      <w:pPr>
        <w:widowControl w:val="0"/>
        <w:jc w:val="center"/>
        <w:rPr>
          <w:rFonts w:ascii="Lucida Grande" w:eastAsia="Lucida Grande" w:hAnsi="Lucida Grande" w:cs="Lucida Grande"/>
          <w:sz w:val="20"/>
          <w:szCs w:val="20"/>
        </w:rPr>
      </w:pPr>
    </w:p>
    <w:p w14:paraId="0844F51B" w14:textId="77777777" w:rsidR="001248A7" w:rsidRDefault="00C40543">
      <w:pPr>
        <w:pStyle w:val="Sous-titre"/>
        <w:rPr>
          <w:rFonts w:ascii="Lucida Grande" w:eastAsia="Lucida Grande" w:hAnsi="Lucida Grande" w:cs="Lucida Grande"/>
        </w:rPr>
      </w:pPr>
      <w:r>
        <w:rPr>
          <w:rFonts w:ascii="Lucida Grande" w:hAnsi="Lucida Grande"/>
        </w:rPr>
        <w:t>TERRITOIRE DE BELFORT</w:t>
      </w:r>
    </w:p>
    <w:p w14:paraId="587BC2FB" w14:textId="77777777" w:rsidR="001248A7" w:rsidRDefault="001248A7">
      <w:pPr>
        <w:widowControl w:val="0"/>
        <w:jc w:val="center"/>
        <w:rPr>
          <w:rFonts w:ascii="Lucida Grande" w:eastAsia="Lucida Grande" w:hAnsi="Lucida Grande" w:cs="Lucida Grande"/>
          <w:sz w:val="20"/>
          <w:szCs w:val="20"/>
        </w:rPr>
      </w:pPr>
    </w:p>
    <w:p w14:paraId="1EF3FD8A" w14:textId="77777777" w:rsidR="001248A7" w:rsidRDefault="00C40543">
      <w:pPr>
        <w:widowControl w:val="0"/>
        <w:jc w:val="center"/>
        <w:rPr>
          <w:rFonts w:ascii="Lucida Grande" w:eastAsia="Lucida Grande" w:hAnsi="Lucida Grande" w:cs="Lucida Grande"/>
        </w:rPr>
      </w:pPr>
      <w:r>
        <w:rPr>
          <w:rStyle w:val="Aucun"/>
          <w:rFonts w:ascii="Lucida Grande" w:hAnsi="Lucida Grande"/>
          <w:sz w:val="28"/>
          <w:szCs w:val="28"/>
        </w:rPr>
        <w:t>COMMUNE/EPCI/SYNDICAT DE …</w:t>
      </w:r>
    </w:p>
    <w:p w14:paraId="11524F42" w14:textId="77777777" w:rsidR="001248A7" w:rsidRDefault="001248A7">
      <w:pPr>
        <w:pStyle w:val="FreeForm"/>
        <w:rPr>
          <w:rFonts w:ascii="Lucida Grande" w:eastAsia="Lucida Grande" w:hAnsi="Lucida Grande" w:cs="Lucida Grande"/>
        </w:rPr>
      </w:pPr>
    </w:p>
    <w:p w14:paraId="1DB74C54" w14:textId="77777777" w:rsidR="001248A7" w:rsidRDefault="00C40543">
      <w:pPr>
        <w:widowControl w:val="0"/>
        <w:jc w:val="center"/>
        <w:rPr>
          <w:rFonts w:ascii="Lucida Grande" w:eastAsia="Lucida Grande" w:hAnsi="Lucida Grande" w:cs="Lucida Grande"/>
        </w:rPr>
      </w:pPr>
      <w:r>
        <w:rPr>
          <w:rFonts w:ascii="Lucida Grande" w:hAnsi="Lucida Grande"/>
        </w:rPr>
        <w:t xml:space="preserve">DÉLIBÉRATION RATTACHANT LE RISQUE PRÉVOYANCE DES </w:t>
      </w:r>
      <w:proofErr w:type="gramStart"/>
      <w:r>
        <w:rPr>
          <w:rFonts w:ascii="Lucida Grande" w:hAnsi="Lucida Grande"/>
        </w:rPr>
        <w:t>AGENTS  À</w:t>
      </w:r>
      <w:proofErr w:type="gramEnd"/>
      <w:r>
        <w:rPr>
          <w:rFonts w:ascii="Lucida Grande" w:hAnsi="Lucida Grande"/>
        </w:rPr>
        <w:t xml:space="preserve"> LA CONVENTION DE PARTICIPATION CONCLUE PAR LE CDG90</w:t>
      </w:r>
    </w:p>
    <w:p w14:paraId="1BF7F295" w14:textId="77777777" w:rsidR="001248A7" w:rsidRDefault="00C40543">
      <w:pPr>
        <w:widowControl w:val="0"/>
        <w:numPr>
          <w:ilvl w:val="0"/>
          <w:numId w:val="2"/>
        </w:numPr>
        <w:rPr>
          <w:rFonts w:ascii="Lucida Grande" w:hAnsi="Lucida Grande"/>
          <w:sz w:val="20"/>
          <w:szCs w:val="20"/>
        </w:rPr>
      </w:pPr>
      <w:r>
        <w:rPr>
          <w:rStyle w:val="Aucun"/>
          <w:rFonts w:ascii="Lucida Grande" w:hAnsi="Lucida Grande"/>
          <w:sz w:val="20"/>
          <w:szCs w:val="20"/>
        </w:rPr>
        <w:t>Séance du ...</w:t>
      </w:r>
    </w:p>
    <w:p w14:paraId="1221FD39" w14:textId="77777777" w:rsidR="001248A7" w:rsidRDefault="00C40543">
      <w:pPr>
        <w:widowControl w:val="0"/>
        <w:numPr>
          <w:ilvl w:val="0"/>
          <w:numId w:val="2"/>
        </w:numPr>
        <w:rPr>
          <w:rFonts w:ascii="Lucida Grande" w:hAnsi="Lucida Grande"/>
          <w:sz w:val="20"/>
          <w:szCs w:val="20"/>
        </w:rPr>
      </w:pPr>
      <w:r>
        <w:rPr>
          <w:rStyle w:val="Aucun"/>
          <w:rFonts w:ascii="Lucida Grande" w:hAnsi="Lucida Grande"/>
          <w:sz w:val="20"/>
          <w:szCs w:val="20"/>
        </w:rPr>
        <w:t xml:space="preserve">Nombre de conseillers en </w:t>
      </w:r>
      <w:r>
        <w:rPr>
          <w:rStyle w:val="Aucun"/>
          <w:rFonts w:ascii="Lucida Grande" w:hAnsi="Lucida Grande"/>
          <w:sz w:val="20"/>
          <w:szCs w:val="20"/>
        </w:rPr>
        <w:t>exercice : ...</w:t>
      </w:r>
    </w:p>
    <w:p w14:paraId="3CFC24EF" w14:textId="77777777" w:rsidR="001248A7" w:rsidRDefault="00C40543">
      <w:pPr>
        <w:pStyle w:val="Corpsdetexte"/>
        <w:numPr>
          <w:ilvl w:val="0"/>
          <w:numId w:val="3"/>
        </w:numPr>
        <w:rPr>
          <w:rFonts w:ascii="Lucida Grande" w:hAnsi="Lucida Grande"/>
        </w:rPr>
      </w:pPr>
      <w:r>
        <w:rPr>
          <w:rFonts w:ascii="Lucida Grande" w:hAnsi="Lucida Grande"/>
        </w:rPr>
        <w:t>Par suite d'une convocation en date du ..., les membres composant le conseil municipal/syndical de … se sont réunis à la mairie de … le ..., à ... heures sous la présidence de M … maire/président de …</w:t>
      </w:r>
    </w:p>
    <w:p w14:paraId="3021CBA1" w14:textId="77777777" w:rsidR="001248A7" w:rsidRDefault="00C40543">
      <w:pPr>
        <w:pStyle w:val="Corpsdetexte"/>
        <w:numPr>
          <w:ilvl w:val="0"/>
          <w:numId w:val="3"/>
        </w:numPr>
        <w:rPr>
          <w:rFonts w:ascii="Lucida Grande" w:hAnsi="Lucida Grande"/>
        </w:rPr>
      </w:pPr>
      <w:r>
        <w:rPr>
          <w:rFonts w:ascii="Lucida Grande" w:hAnsi="Lucida Grande"/>
        </w:rPr>
        <w:t xml:space="preserve">Etaient présents : ... lesquels forment </w:t>
      </w:r>
      <w:r>
        <w:rPr>
          <w:rFonts w:ascii="Lucida Grande" w:hAnsi="Lucida Grande"/>
        </w:rPr>
        <w:t xml:space="preserve">la majorité des membres en exercice et peuvent délibérer valablement en exécution de </w:t>
      </w:r>
      <w:proofErr w:type="spellStart"/>
      <w:r>
        <w:rPr>
          <w:rFonts w:ascii="Lucida Grande" w:hAnsi="Lucida Grande"/>
        </w:rPr>
        <w:t>l article</w:t>
      </w:r>
      <w:proofErr w:type="spellEnd"/>
      <w:r>
        <w:rPr>
          <w:rFonts w:ascii="Lucida Grande" w:hAnsi="Lucida Grande"/>
        </w:rPr>
        <w:t xml:space="preserve"> L. 2121-17 du Code général des collectivités territoriales.</w:t>
      </w:r>
    </w:p>
    <w:p w14:paraId="1B8D9B0F" w14:textId="77777777" w:rsidR="001248A7" w:rsidRDefault="00C40543">
      <w:pPr>
        <w:widowControl w:val="0"/>
        <w:numPr>
          <w:ilvl w:val="0"/>
          <w:numId w:val="2"/>
        </w:numPr>
        <w:rPr>
          <w:rFonts w:ascii="Lucida Grande" w:hAnsi="Lucida Grande"/>
          <w:sz w:val="20"/>
          <w:szCs w:val="20"/>
        </w:rPr>
      </w:pPr>
      <w:r>
        <w:rPr>
          <w:rStyle w:val="Aucun"/>
          <w:rFonts w:ascii="Lucida Grande" w:hAnsi="Lucida Grande"/>
          <w:sz w:val="20"/>
          <w:szCs w:val="20"/>
        </w:rPr>
        <w:t>Absents ayant donné procuration : M. ... à M. ...</w:t>
      </w:r>
    </w:p>
    <w:p w14:paraId="22825170" w14:textId="77777777" w:rsidR="001248A7" w:rsidRDefault="00C40543">
      <w:pPr>
        <w:widowControl w:val="0"/>
        <w:numPr>
          <w:ilvl w:val="0"/>
          <w:numId w:val="2"/>
        </w:numPr>
        <w:rPr>
          <w:rFonts w:ascii="Lucida Grande" w:hAnsi="Lucida Grande"/>
          <w:sz w:val="20"/>
          <w:szCs w:val="20"/>
        </w:rPr>
      </w:pPr>
      <w:r>
        <w:rPr>
          <w:rStyle w:val="Aucun"/>
          <w:rFonts w:ascii="Lucida Grande" w:hAnsi="Lucida Grande"/>
          <w:sz w:val="20"/>
          <w:szCs w:val="20"/>
        </w:rPr>
        <w:t>Absents excusés : M. ...</w:t>
      </w:r>
    </w:p>
    <w:p w14:paraId="7C7AF7FF" w14:textId="77777777" w:rsidR="001248A7" w:rsidRDefault="00C40543">
      <w:pPr>
        <w:widowControl w:val="0"/>
        <w:numPr>
          <w:ilvl w:val="0"/>
          <w:numId w:val="2"/>
        </w:numPr>
        <w:rPr>
          <w:rFonts w:ascii="Lucida Grande" w:hAnsi="Lucida Grande"/>
          <w:sz w:val="20"/>
          <w:szCs w:val="20"/>
        </w:rPr>
      </w:pPr>
      <w:r>
        <w:rPr>
          <w:rStyle w:val="Aucun"/>
          <w:rFonts w:ascii="Lucida Grande" w:hAnsi="Lucida Grande"/>
          <w:sz w:val="20"/>
          <w:szCs w:val="20"/>
        </w:rPr>
        <w:t>Absents : M. ...</w:t>
      </w:r>
    </w:p>
    <w:p w14:paraId="1488E853" w14:textId="77777777" w:rsidR="001248A7" w:rsidRDefault="001248A7">
      <w:pPr>
        <w:pStyle w:val="FreeForm"/>
        <w:rPr>
          <w:rFonts w:ascii="Lucida Grande" w:eastAsia="Lucida Grande" w:hAnsi="Lucida Grande" w:cs="Lucida Grande"/>
        </w:rPr>
      </w:pPr>
    </w:p>
    <w:p w14:paraId="63458733" w14:textId="77777777" w:rsidR="001248A7" w:rsidRDefault="00C40543">
      <w:pPr>
        <w:widowControl w:val="0"/>
        <w:rPr>
          <w:rStyle w:val="Aucun"/>
          <w:rFonts w:ascii="Lucida Grande" w:eastAsia="Lucida Grande" w:hAnsi="Lucida Grande" w:cs="Lucida Grande"/>
          <w:sz w:val="20"/>
          <w:szCs w:val="20"/>
        </w:rPr>
      </w:pPr>
      <w:r>
        <w:rPr>
          <w:rStyle w:val="Aucun"/>
          <w:rFonts w:ascii="Lucida Grande" w:hAnsi="Lucida Grande"/>
          <w:sz w:val="20"/>
          <w:szCs w:val="20"/>
        </w:rPr>
        <w:t>Le Maire</w:t>
      </w:r>
      <w:r>
        <w:rPr>
          <w:rStyle w:val="Aucun"/>
          <w:rFonts w:ascii="Lucida Grande" w:hAnsi="Lucida Grande"/>
          <w:sz w:val="20"/>
          <w:szCs w:val="20"/>
        </w:rPr>
        <w:t>/Président ayant ouvert la séance et fait l'appel nominal, il a été procédé, en conformité de l'article L. 2121-15 du code général des collectivités territoriales à l'élection d'un secrétaire pris dans le sein du conseil.</w:t>
      </w:r>
    </w:p>
    <w:p w14:paraId="7D60A191" w14:textId="77777777" w:rsidR="001248A7" w:rsidRDefault="001248A7">
      <w:pPr>
        <w:widowControl w:val="0"/>
        <w:rPr>
          <w:rFonts w:ascii="Lucida Grande" w:eastAsia="Lucida Grande" w:hAnsi="Lucida Grande" w:cs="Lucida Grande"/>
          <w:sz w:val="20"/>
          <w:szCs w:val="20"/>
        </w:rPr>
      </w:pPr>
    </w:p>
    <w:p w14:paraId="7F23230B" w14:textId="77777777" w:rsidR="001248A7" w:rsidRDefault="00C40543">
      <w:pPr>
        <w:widowControl w:val="0"/>
        <w:rPr>
          <w:rFonts w:ascii="Lucida Grande" w:eastAsia="Lucida Grande" w:hAnsi="Lucida Grande" w:cs="Lucida Grande"/>
        </w:rPr>
      </w:pPr>
      <w:r>
        <w:rPr>
          <w:rStyle w:val="Aucun"/>
          <w:rFonts w:ascii="Lucida Grande" w:hAnsi="Lucida Grande"/>
          <w:sz w:val="20"/>
          <w:szCs w:val="20"/>
        </w:rPr>
        <w:t>M. ... est désigné pour remplir c</w:t>
      </w:r>
      <w:r>
        <w:rPr>
          <w:rStyle w:val="Aucun"/>
          <w:rFonts w:ascii="Lucida Grande" w:hAnsi="Lucida Grande"/>
          <w:sz w:val="20"/>
          <w:szCs w:val="20"/>
        </w:rPr>
        <w:t>ette fonction.</w:t>
      </w:r>
    </w:p>
    <w:p w14:paraId="02046871" w14:textId="77777777" w:rsidR="001248A7" w:rsidRDefault="001248A7">
      <w:pPr>
        <w:pStyle w:val="FreeForm"/>
        <w:rPr>
          <w:rFonts w:ascii="Lucida Grande" w:eastAsia="Lucida Grande" w:hAnsi="Lucida Grande" w:cs="Lucida Grande"/>
        </w:rPr>
      </w:pPr>
    </w:p>
    <w:p w14:paraId="7E276BDF"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Vu le code général des collectivités territoriales,</w:t>
      </w:r>
    </w:p>
    <w:p w14:paraId="49624C64"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w:t>
      </w:r>
    </w:p>
    <w:p w14:paraId="5B1964D4"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Vu le code général de la fonction publique,</w:t>
      </w:r>
    </w:p>
    <w:p w14:paraId="783E044F"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w:t>
      </w:r>
    </w:p>
    <w:p w14:paraId="7E384F18"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Vu l’accord collectif national portant réforme de la protection sociale complémentaire des agents publics territoriaux en date du 11 juillet</w:t>
      </w:r>
      <w:r>
        <w:rPr>
          <w:rFonts w:ascii="Lucida Grande" w:hAnsi="Lucida Grande"/>
          <w:sz w:val="20"/>
          <w:szCs w:val="20"/>
        </w:rPr>
        <w:t xml:space="preserve"> 2023</w:t>
      </w:r>
    </w:p>
    <w:p w14:paraId="513F4A6C" w14:textId="77777777" w:rsidR="001248A7" w:rsidRDefault="001248A7">
      <w:pPr>
        <w:pStyle w:val="FreeForm"/>
        <w:rPr>
          <w:rFonts w:ascii="Lucida Grande" w:eastAsia="Lucida Grande" w:hAnsi="Lucida Grande" w:cs="Lucida Grande"/>
          <w:sz w:val="20"/>
          <w:szCs w:val="20"/>
        </w:rPr>
      </w:pPr>
    </w:p>
    <w:p w14:paraId="0416F112"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Vu l’accord collectif relatif à la prestation sociale complémentaire du Territoire de Belfort signé le 13 décembre 2023</w:t>
      </w:r>
    </w:p>
    <w:p w14:paraId="7F2AFF39"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w:t>
      </w:r>
    </w:p>
    <w:p w14:paraId="2F8E3D0C"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xml:space="preserve">Vu la convention de participation conclue par le centre de gestion du territoire de Belfort en date du … avec Institution de Prévoyance des Salariés des Entreprises du groupe Caisse des </w:t>
      </w:r>
      <w:proofErr w:type="spellStart"/>
      <w:r>
        <w:rPr>
          <w:rFonts w:ascii="Lucida Grande" w:hAnsi="Lucida Grande"/>
          <w:sz w:val="20"/>
          <w:szCs w:val="20"/>
        </w:rPr>
        <w:t>dépô</w:t>
      </w:r>
      <w:proofErr w:type="spellEnd"/>
      <w:r>
        <w:rPr>
          <w:rFonts w:ascii="Lucida Grande" w:hAnsi="Lucida Grande"/>
          <w:sz w:val="20"/>
          <w:szCs w:val="20"/>
          <w:lang w:val="pt-PT"/>
        </w:rPr>
        <w:t>ts (IPSEC)</w:t>
      </w:r>
      <w:r>
        <w:rPr>
          <w:rFonts w:ascii="Lucida Grande" w:hAnsi="Lucida Grande"/>
          <w:sz w:val="20"/>
          <w:szCs w:val="20"/>
        </w:rPr>
        <w:t> ;</w:t>
      </w:r>
    </w:p>
    <w:p w14:paraId="7EC8BB44"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w:t>
      </w:r>
    </w:p>
    <w:p w14:paraId="75C50B99"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Vu l</w:t>
      </w:r>
      <w:r>
        <w:rPr>
          <w:rFonts w:ascii="Lucida Grande" w:hAnsi="Lucida Grande"/>
          <w:sz w:val="20"/>
          <w:szCs w:val="20"/>
          <w:rtl/>
        </w:rPr>
        <w:t>’</w:t>
      </w:r>
      <w:r>
        <w:rPr>
          <w:rFonts w:ascii="Lucida Grande" w:hAnsi="Lucida Grande"/>
          <w:sz w:val="20"/>
          <w:szCs w:val="20"/>
        </w:rPr>
        <w:t>avis du comité social territorial du ….</w:t>
      </w:r>
    </w:p>
    <w:p w14:paraId="235ADC01"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w:t>
      </w:r>
    </w:p>
    <w:p w14:paraId="6FB6C9BC" w14:textId="09958BF2" w:rsidR="001248A7" w:rsidRDefault="00C40543">
      <w:pPr>
        <w:pStyle w:val="FreeForm"/>
        <w:rPr>
          <w:rFonts w:ascii="Lucida Grande" w:eastAsia="Lucida Grande" w:hAnsi="Lucida Grande" w:cs="Lucida Grande"/>
          <w:sz w:val="20"/>
          <w:szCs w:val="20"/>
        </w:rPr>
      </w:pPr>
      <w:r>
        <w:rPr>
          <w:rFonts w:ascii="Lucida Grande" w:hAnsi="Lucida Grande"/>
          <w:sz w:val="20"/>
          <w:szCs w:val="20"/>
        </w:rPr>
        <w:t xml:space="preserve">Les </w:t>
      </w:r>
      <w:r>
        <w:rPr>
          <w:rFonts w:ascii="Lucida Grande" w:hAnsi="Lucida Grande"/>
          <w:sz w:val="20"/>
          <w:szCs w:val="20"/>
        </w:rPr>
        <w:t>collectivités territoriales et leurs établissement</w:t>
      </w:r>
      <w:r w:rsidR="0000684D">
        <w:rPr>
          <w:rFonts w:ascii="Lucida Grande" w:hAnsi="Lucida Grande"/>
          <w:sz w:val="20"/>
          <w:szCs w:val="20"/>
        </w:rPr>
        <w:t>s</w:t>
      </w:r>
      <w:r>
        <w:rPr>
          <w:rFonts w:ascii="Lucida Grande" w:hAnsi="Lucida Grande"/>
          <w:sz w:val="20"/>
          <w:szCs w:val="20"/>
        </w:rPr>
        <w:t xml:space="preserve"> participent, dans les conditions définies à l'article L. 827-11 du code général de la fonction publique, au financement des garanties de protection sociale complémentaire destinées à couvrir les risques d</w:t>
      </w:r>
      <w:r>
        <w:rPr>
          <w:rFonts w:ascii="Lucida Grande" w:hAnsi="Lucida Grande"/>
          <w:sz w:val="20"/>
          <w:szCs w:val="20"/>
        </w:rPr>
        <w:t xml:space="preserve">'incapacité de travail, d'invalidité, d'inaptitude ou de </w:t>
      </w:r>
      <w:proofErr w:type="spellStart"/>
      <w:r>
        <w:rPr>
          <w:rFonts w:ascii="Lucida Grande" w:hAnsi="Lucida Grande"/>
          <w:sz w:val="20"/>
          <w:szCs w:val="20"/>
        </w:rPr>
        <w:t>déc</w:t>
      </w:r>
      <w:proofErr w:type="spellEnd"/>
      <w:r>
        <w:rPr>
          <w:rFonts w:ascii="Lucida Grande" w:hAnsi="Lucida Grande"/>
          <w:sz w:val="20"/>
          <w:szCs w:val="20"/>
          <w:lang w:val="it-IT"/>
        </w:rPr>
        <w:t>è</w:t>
      </w:r>
      <w:r>
        <w:rPr>
          <w:rFonts w:ascii="Lucida Grande" w:hAnsi="Lucida Grande"/>
          <w:sz w:val="20"/>
          <w:szCs w:val="20"/>
        </w:rPr>
        <w:t>s auxquelles souscrivent leurs agents.</w:t>
      </w:r>
    </w:p>
    <w:p w14:paraId="5266140D" w14:textId="77777777" w:rsidR="001248A7" w:rsidRDefault="001248A7">
      <w:pPr>
        <w:pStyle w:val="FreeForm"/>
        <w:rPr>
          <w:rFonts w:ascii="Lucida Grande" w:eastAsia="Lucida Grande" w:hAnsi="Lucida Grande" w:cs="Lucida Grande"/>
          <w:sz w:val="20"/>
          <w:szCs w:val="20"/>
        </w:rPr>
      </w:pPr>
    </w:p>
    <w:p w14:paraId="311C2000"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La participation de l’employeur devient en outre obligatoire dès le 1er janvier 2025.</w:t>
      </w:r>
    </w:p>
    <w:p w14:paraId="1F045B58"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w:t>
      </w:r>
    </w:p>
    <w:p w14:paraId="0531136B"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xml:space="preserve">Cette participation </w:t>
      </w:r>
      <w:proofErr w:type="spellStart"/>
      <w:r>
        <w:rPr>
          <w:rFonts w:ascii="Lucida Grande" w:hAnsi="Lucida Grande"/>
          <w:sz w:val="20"/>
          <w:szCs w:val="20"/>
        </w:rPr>
        <w:t>financi</w:t>
      </w:r>
      <w:proofErr w:type="spellEnd"/>
      <w:r>
        <w:rPr>
          <w:rFonts w:ascii="Lucida Grande" w:hAnsi="Lucida Grande"/>
          <w:sz w:val="20"/>
          <w:szCs w:val="20"/>
          <w:lang w:val="it-IT"/>
        </w:rPr>
        <w:t>è</w:t>
      </w:r>
      <w:proofErr w:type="spellStart"/>
      <w:r>
        <w:rPr>
          <w:rFonts w:ascii="Lucida Grande" w:hAnsi="Lucida Grande"/>
          <w:sz w:val="20"/>
          <w:szCs w:val="20"/>
        </w:rPr>
        <w:t>re</w:t>
      </w:r>
      <w:proofErr w:type="spellEnd"/>
      <w:r>
        <w:rPr>
          <w:rFonts w:ascii="Lucida Grande" w:hAnsi="Lucida Grande"/>
          <w:sz w:val="20"/>
          <w:szCs w:val="20"/>
        </w:rPr>
        <w:t xml:space="preserve"> ne peut être versée qu’aux contrats </w:t>
      </w:r>
      <w:r>
        <w:rPr>
          <w:rFonts w:ascii="Lucida Grande" w:hAnsi="Lucida Grande"/>
          <w:sz w:val="20"/>
          <w:szCs w:val="20"/>
        </w:rPr>
        <w:t xml:space="preserve">à </w:t>
      </w:r>
      <w:proofErr w:type="spellStart"/>
      <w:r>
        <w:rPr>
          <w:rFonts w:ascii="Lucida Grande" w:hAnsi="Lucida Grande"/>
          <w:sz w:val="20"/>
          <w:szCs w:val="20"/>
        </w:rPr>
        <w:t>caract</w:t>
      </w:r>
      <w:proofErr w:type="spellEnd"/>
      <w:r>
        <w:rPr>
          <w:rFonts w:ascii="Lucida Grande" w:hAnsi="Lucida Grande"/>
          <w:sz w:val="20"/>
          <w:szCs w:val="20"/>
          <w:lang w:val="it-IT"/>
        </w:rPr>
        <w:t>è</w:t>
      </w:r>
      <w:proofErr w:type="spellStart"/>
      <w:r>
        <w:rPr>
          <w:rFonts w:ascii="Lucida Grande" w:hAnsi="Lucida Grande"/>
          <w:sz w:val="20"/>
          <w:szCs w:val="20"/>
        </w:rPr>
        <w:t>re</w:t>
      </w:r>
      <w:proofErr w:type="spellEnd"/>
      <w:r>
        <w:rPr>
          <w:rFonts w:ascii="Lucida Grande" w:hAnsi="Lucida Grande"/>
          <w:sz w:val="20"/>
          <w:szCs w:val="20"/>
        </w:rPr>
        <w:t xml:space="preserve"> collectif sélectionnés par les employeurs publics au terme d'une procédure de mise en concurrence ou aux conventions de participation conclues par les centres de gestion pour le compte des collectivités territoriales et de leurs établissements </w:t>
      </w:r>
      <w:r>
        <w:rPr>
          <w:rFonts w:ascii="Lucida Grande" w:hAnsi="Lucida Grande"/>
          <w:sz w:val="20"/>
          <w:szCs w:val="20"/>
        </w:rPr>
        <w:t>publics.</w:t>
      </w:r>
    </w:p>
    <w:p w14:paraId="46C2982F" w14:textId="77777777" w:rsidR="001248A7" w:rsidRDefault="001248A7">
      <w:pPr>
        <w:pStyle w:val="FreeForm"/>
        <w:rPr>
          <w:rFonts w:ascii="Lucida Grande" w:eastAsia="Lucida Grande" w:hAnsi="Lucida Grande" w:cs="Lucida Grande"/>
          <w:sz w:val="20"/>
          <w:szCs w:val="20"/>
        </w:rPr>
      </w:pPr>
    </w:p>
    <w:p w14:paraId="32551246"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Le centre de gestion du Territoire de Belfort a donc produit un appel d</w:t>
      </w:r>
      <w:r>
        <w:rPr>
          <w:rFonts w:ascii="Lucida Grande" w:hAnsi="Lucida Grande"/>
          <w:sz w:val="20"/>
          <w:szCs w:val="20"/>
          <w:rtl/>
        </w:rPr>
        <w:t>’</w:t>
      </w:r>
      <w:r>
        <w:rPr>
          <w:rFonts w:ascii="Lucida Grande" w:hAnsi="Lucida Grande"/>
          <w:sz w:val="20"/>
          <w:szCs w:val="20"/>
          <w:lang w:val="it-IT"/>
        </w:rPr>
        <w:t>offres</w:t>
      </w:r>
      <w:r>
        <w:rPr>
          <w:rFonts w:ascii="Lucida Grande" w:hAnsi="Lucida Grande"/>
          <w:sz w:val="20"/>
          <w:szCs w:val="20"/>
        </w:rPr>
        <w:t xml:space="preserve"> visant à retenir un partenaire pour la construction d</w:t>
      </w:r>
      <w:r>
        <w:rPr>
          <w:rFonts w:ascii="Lucida Grande" w:hAnsi="Lucida Grande"/>
          <w:sz w:val="20"/>
          <w:szCs w:val="20"/>
          <w:rtl/>
        </w:rPr>
        <w:t>’</w:t>
      </w:r>
      <w:r>
        <w:rPr>
          <w:rFonts w:ascii="Lucida Grande" w:hAnsi="Lucida Grande"/>
          <w:sz w:val="20"/>
          <w:szCs w:val="20"/>
        </w:rPr>
        <w:t>une convention de participation de 6 ans.</w:t>
      </w:r>
    </w:p>
    <w:p w14:paraId="04AAE10C" w14:textId="72EC3848" w:rsidR="001248A7" w:rsidRPr="0000684D" w:rsidRDefault="00C40543">
      <w:pPr>
        <w:pStyle w:val="FreeForm"/>
        <w:rPr>
          <w:rFonts w:ascii="Lucida Grande" w:hAnsi="Lucida Grande"/>
          <w:sz w:val="20"/>
          <w:szCs w:val="20"/>
        </w:rPr>
      </w:pPr>
      <w:r>
        <w:rPr>
          <w:rFonts w:ascii="Lucida Grande" w:hAnsi="Lucida Grande"/>
          <w:sz w:val="20"/>
          <w:szCs w:val="20"/>
        </w:rPr>
        <w:t>Cette mise en concurrence s</w:t>
      </w:r>
      <w:r>
        <w:rPr>
          <w:rFonts w:ascii="Lucida Grande" w:hAnsi="Lucida Grande"/>
          <w:sz w:val="20"/>
          <w:szCs w:val="20"/>
          <w:rtl/>
        </w:rPr>
        <w:t>’</w:t>
      </w:r>
      <w:r>
        <w:rPr>
          <w:rFonts w:ascii="Lucida Grande" w:hAnsi="Lucida Grande"/>
          <w:sz w:val="20"/>
          <w:szCs w:val="20"/>
        </w:rPr>
        <w:t>est achevée le 3 juillet dernier par une dé</w:t>
      </w:r>
      <w:r>
        <w:rPr>
          <w:rFonts w:ascii="Lucida Grande" w:hAnsi="Lucida Grande"/>
          <w:sz w:val="20"/>
          <w:szCs w:val="20"/>
        </w:rPr>
        <w:t>libération du conseil d</w:t>
      </w:r>
      <w:r>
        <w:rPr>
          <w:rFonts w:ascii="Lucida Grande" w:hAnsi="Lucida Grande"/>
          <w:sz w:val="20"/>
          <w:szCs w:val="20"/>
          <w:rtl/>
        </w:rPr>
        <w:t>’</w:t>
      </w:r>
      <w:r>
        <w:rPr>
          <w:rFonts w:ascii="Lucida Grande" w:hAnsi="Lucida Grande"/>
          <w:sz w:val="20"/>
          <w:szCs w:val="20"/>
        </w:rPr>
        <w:t xml:space="preserve">administration du centre de gestion attribuant cette </w:t>
      </w:r>
      <w:proofErr w:type="spellStart"/>
      <w:r>
        <w:rPr>
          <w:rFonts w:ascii="Lucida Grande" w:hAnsi="Lucida Grande"/>
          <w:sz w:val="20"/>
          <w:szCs w:val="20"/>
        </w:rPr>
        <w:t>derni</w:t>
      </w:r>
      <w:proofErr w:type="spellEnd"/>
      <w:r>
        <w:rPr>
          <w:rFonts w:ascii="Lucida Grande" w:hAnsi="Lucida Grande"/>
          <w:sz w:val="20"/>
          <w:szCs w:val="20"/>
          <w:lang w:val="it-IT"/>
        </w:rPr>
        <w:t>è</w:t>
      </w:r>
      <w:proofErr w:type="spellStart"/>
      <w:r>
        <w:rPr>
          <w:rFonts w:ascii="Lucida Grande" w:hAnsi="Lucida Grande"/>
          <w:sz w:val="20"/>
          <w:szCs w:val="20"/>
        </w:rPr>
        <w:t>re</w:t>
      </w:r>
      <w:proofErr w:type="spellEnd"/>
      <w:r>
        <w:rPr>
          <w:rFonts w:ascii="Lucida Grande" w:hAnsi="Lucida Grande"/>
          <w:sz w:val="20"/>
          <w:szCs w:val="20"/>
        </w:rPr>
        <w:t xml:space="preserve"> à l</w:t>
      </w:r>
      <w:r>
        <w:rPr>
          <w:rFonts w:ascii="Lucida Grande" w:hAnsi="Lucida Grande"/>
          <w:sz w:val="20"/>
          <w:szCs w:val="20"/>
          <w:rtl/>
        </w:rPr>
        <w:t>’</w:t>
      </w:r>
      <w:r>
        <w:rPr>
          <w:rFonts w:ascii="Lucida Grande" w:hAnsi="Lucida Grande"/>
          <w:sz w:val="20"/>
          <w:szCs w:val="20"/>
        </w:rPr>
        <w:t xml:space="preserve">Institution de Prévoyance des Salariés des </w:t>
      </w:r>
      <w:r>
        <w:rPr>
          <w:rFonts w:ascii="Lucida Grande" w:hAnsi="Lucida Grande"/>
          <w:sz w:val="20"/>
          <w:szCs w:val="20"/>
        </w:rPr>
        <w:lastRenderedPageBreak/>
        <w:t xml:space="preserve">Entreprises du groupe Caisse des </w:t>
      </w:r>
      <w:proofErr w:type="spellStart"/>
      <w:r>
        <w:rPr>
          <w:rFonts w:ascii="Lucida Grande" w:hAnsi="Lucida Grande"/>
          <w:sz w:val="20"/>
          <w:szCs w:val="20"/>
        </w:rPr>
        <w:t>dépô</w:t>
      </w:r>
      <w:proofErr w:type="spellEnd"/>
      <w:r>
        <w:rPr>
          <w:rFonts w:ascii="Lucida Grande" w:hAnsi="Lucida Grande"/>
          <w:sz w:val="20"/>
          <w:szCs w:val="20"/>
          <w:lang w:val="pt-PT"/>
        </w:rPr>
        <w:t>ts (IPSEC) associ</w:t>
      </w:r>
      <w:proofErr w:type="spellStart"/>
      <w:r>
        <w:rPr>
          <w:rFonts w:ascii="Lucida Grande" w:hAnsi="Lucida Grande"/>
          <w:sz w:val="20"/>
          <w:szCs w:val="20"/>
        </w:rPr>
        <w:t>ée</w:t>
      </w:r>
      <w:proofErr w:type="spellEnd"/>
      <w:r>
        <w:rPr>
          <w:rFonts w:ascii="Lucida Grande" w:hAnsi="Lucida Grande"/>
          <w:sz w:val="20"/>
          <w:szCs w:val="20"/>
        </w:rPr>
        <w:t xml:space="preserve"> au courtier SIACI que vous connaissez pour sa gestion du contrat d</w:t>
      </w:r>
      <w:r>
        <w:rPr>
          <w:rFonts w:ascii="Lucida Grande" w:hAnsi="Lucida Grande"/>
          <w:sz w:val="20"/>
          <w:szCs w:val="20"/>
          <w:rtl/>
        </w:rPr>
        <w:t>’</w:t>
      </w:r>
      <w:r>
        <w:rPr>
          <w:rFonts w:ascii="Lucida Grande" w:hAnsi="Lucida Grande"/>
          <w:sz w:val="20"/>
          <w:szCs w:val="20"/>
        </w:rPr>
        <w:t>assurance statutaire.</w:t>
      </w:r>
    </w:p>
    <w:p w14:paraId="2A884621"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w:t>
      </w:r>
    </w:p>
    <w:p w14:paraId="48F71F61"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xml:space="preserve">La convention de participation du centre de gestion </w:t>
      </w:r>
      <w:proofErr w:type="spellStart"/>
      <w:r>
        <w:rPr>
          <w:rFonts w:ascii="Lucida Grande" w:hAnsi="Lucida Grande"/>
          <w:sz w:val="20"/>
          <w:szCs w:val="20"/>
        </w:rPr>
        <w:t>béné</w:t>
      </w:r>
      <w:proofErr w:type="spellEnd"/>
      <w:r>
        <w:rPr>
          <w:rFonts w:ascii="Lucida Grande" w:hAnsi="Lucida Grande"/>
          <w:sz w:val="20"/>
          <w:szCs w:val="20"/>
          <w:lang w:val="it-IT"/>
        </w:rPr>
        <w:t>ficie</w:t>
      </w:r>
      <w:r>
        <w:rPr>
          <w:rFonts w:ascii="Lucida Grande" w:hAnsi="Lucida Grande"/>
          <w:sz w:val="20"/>
          <w:szCs w:val="20"/>
        </w:rPr>
        <w:t xml:space="preserve"> en conséquence d’un </w:t>
      </w:r>
      <w:proofErr w:type="gramStart"/>
      <w:r w:rsidRPr="0000684D">
        <w:rPr>
          <w:rFonts w:ascii="Lucida Grande" w:hAnsi="Lucida Grande"/>
          <w:b/>
          <w:bCs/>
          <w:sz w:val="20"/>
          <w:szCs w:val="20"/>
        </w:rPr>
        <w:t>taux  de</w:t>
      </w:r>
      <w:proofErr w:type="gramEnd"/>
      <w:r w:rsidRPr="0000684D">
        <w:rPr>
          <w:rFonts w:ascii="Lucida Grande" w:hAnsi="Lucida Grande"/>
          <w:b/>
          <w:bCs/>
          <w:sz w:val="20"/>
          <w:szCs w:val="20"/>
        </w:rPr>
        <w:t xml:space="preserve"> 1,53% du brut de l</w:t>
      </w:r>
      <w:r w:rsidRPr="0000684D">
        <w:rPr>
          <w:rFonts w:ascii="Lucida Grande" w:hAnsi="Lucida Grande"/>
          <w:b/>
          <w:bCs/>
          <w:sz w:val="20"/>
          <w:szCs w:val="20"/>
          <w:rtl/>
        </w:rPr>
        <w:t>’</w:t>
      </w:r>
      <w:r w:rsidRPr="0000684D">
        <w:rPr>
          <w:rFonts w:ascii="Lucida Grande" w:hAnsi="Lucida Grande"/>
          <w:b/>
          <w:bCs/>
          <w:sz w:val="20"/>
          <w:szCs w:val="20"/>
        </w:rPr>
        <w:t>agent pour une garantie de 90 % de sa rémunération lorsque et uniquement lorsque la Loi réduit tout ou partie de son trai</w:t>
      </w:r>
      <w:r w:rsidRPr="0000684D">
        <w:rPr>
          <w:rFonts w:ascii="Lucida Grande" w:hAnsi="Lucida Grande"/>
          <w:b/>
          <w:bCs/>
          <w:sz w:val="20"/>
          <w:szCs w:val="20"/>
        </w:rPr>
        <w:t>tement, régime indemnitaire compris</w:t>
      </w:r>
      <w:r>
        <w:rPr>
          <w:rFonts w:ascii="Lucida Grande" w:hAnsi="Lucida Grande"/>
          <w:sz w:val="20"/>
          <w:szCs w:val="20"/>
        </w:rPr>
        <w:t>.</w:t>
      </w:r>
    </w:p>
    <w:p w14:paraId="4B7B9957" w14:textId="77777777" w:rsidR="001248A7" w:rsidRDefault="001248A7">
      <w:pPr>
        <w:pStyle w:val="FreeForm"/>
        <w:rPr>
          <w:rFonts w:ascii="Lucida Grande" w:eastAsia="Lucida Grande" w:hAnsi="Lucida Grande" w:cs="Lucida Grande"/>
          <w:sz w:val="20"/>
          <w:szCs w:val="20"/>
        </w:rPr>
      </w:pPr>
    </w:p>
    <w:p w14:paraId="5FB674EC" w14:textId="4BE8A064" w:rsidR="001248A7" w:rsidRDefault="00C40543">
      <w:pPr>
        <w:pStyle w:val="FreeForm"/>
        <w:rPr>
          <w:rFonts w:ascii="Lucida Grande" w:eastAsia="Lucida Grande" w:hAnsi="Lucida Grande" w:cs="Lucida Grande"/>
          <w:sz w:val="20"/>
          <w:szCs w:val="20"/>
        </w:rPr>
      </w:pPr>
      <w:r>
        <w:rPr>
          <w:rFonts w:ascii="Lucida Grande" w:hAnsi="Lucida Grande"/>
          <w:sz w:val="20"/>
          <w:szCs w:val="20"/>
        </w:rPr>
        <w:t xml:space="preserve">Ce taux est garanti par IPSEC pendant </w:t>
      </w:r>
      <w:r w:rsidR="0000684D">
        <w:rPr>
          <w:rFonts w:ascii="Lucida Grande" w:hAnsi="Lucida Grande"/>
          <w:sz w:val="20"/>
          <w:szCs w:val="20"/>
        </w:rPr>
        <w:t xml:space="preserve">les deux </w:t>
      </w:r>
      <w:proofErr w:type="spellStart"/>
      <w:r w:rsidR="0000684D">
        <w:rPr>
          <w:rFonts w:ascii="Lucida Grande" w:hAnsi="Lucida Grande"/>
          <w:sz w:val="20"/>
          <w:szCs w:val="20"/>
        </w:rPr>
        <w:t>premi</w:t>
      </w:r>
      <w:proofErr w:type="spellEnd"/>
      <w:r w:rsidR="0000684D">
        <w:rPr>
          <w:rFonts w:ascii="Lucida Grande" w:hAnsi="Lucida Grande"/>
          <w:sz w:val="20"/>
          <w:szCs w:val="20"/>
          <w:lang w:val="it-IT"/>
        </w:rPr>
        <w:t>ères années</w:t>
      </w:r>
      <w:r>
        <w:rPr>
          <w:rFonts w:ascii="Lucida Grande" w:hAnsi="Lucida Grande"/>
          <w:sz w:val="20"/>
          <w:szCs w:val="20"/>
        </w:rPr>
        <w:t xml:space="preserve"> du contrat. Il peut ensuite, si l’équilibre financier du contrat le nécessite, être affecté d</w:t>
      </w:r>
      <w:r>
        <w:rPr>
          <w:rFonts w:ascii="Lucida Grande" w:hAnsi="Lucida Grande"/>
          <w:sz w:val="20"/>
          <w:szCs w:val="20"/>
          <w:rtl/>
        </w:rPr>
        <w:t>’</w:t>
      </w:r>
      <w:r>
        <w:rPr>
          <w:rFonts w:ascii="Lucida Grande" w:hAnsi="Lucida Grande"/>
          <w:sz w:val="20"/>
          <w:szCs w:val="20"/>
        </w:rPr>
        <w:t xml:space="preserve">une hausse annuelle maximale de cotisation de 15%, sous le </w:t>
      </w:r>
      <w:r>
        <w:rPr>
          <w:rFonts w:ascii="Lucida Grande" w:hAnsi="Lucida Grande"/>
          <w:sz w:val="20"/>
          <w:szCs w:val="20"/>
        </w:rPr>
        <w:t>contrôle d</w:t>
      </w:r>
      <w:r>
        <w:rPr>
          <w:rFonts w:ascii="Lucida Grande" w:hAnsi="Lucida Grande"/>
          <w:sz w:val="20"/>
          <w:szCs w:val="20"/>
          <w:rtl/>
        </w:rPr>
        <w:t>’</w:t>
      </w:r>
      <w:r>
        <w:rPr>
          <w:rFonts w:ascii="Lucida Grande" w:hAnsi="Lucida Grande"/>
          <w:sz w:val="20"/>
          <w:szCs w:val="20"/>
        </w:rPr>
        <w:t xml:space="preserve">une commission de </w:t>
      </w:r>
      <w:r w:rsidR="0000684D">
        <w:rPr>
          <w:rFonts w:ascii="Lucida Grande" w:hAnsi="Lucida Grande"/>
          <w:sz w:val="20"/>
          <w:szCs w:val="20"/>
        </w:rPr>
        <w:t>suivi</w:t>
      </w:r>
      <w:r>
        <w:rPr>
          <w:rFonts w:ascii="Lucida Grande" w:hAnsi="Lucida Grande"/>
          <w:sz w:val="20"/>
          <w:szCs w:val="20"/>
        </w:rPr>
        <w:t xml:space="preserve"> placée sous l’autorité du centre de gestion.</w:t>
      </w:r>
    </w:p>
    <w:p w14:paraId="75B06529" w14:textId="77777777" w:rsidR="001248A7" w:rsidRDefault="001248A7">
      <w:pPr>
        <w:pStyle w:val="FreeForm"/>
        <w:rPr>
          <w:rFonts w:ascii="Lucida Grande" w:eastAsia="Lucida Grande" w:hAnsi="Lucida Grande" w:cs="Lucida Grande"/>
          <w:sz w:val="20"/>
          <w:szCs w:val="20"/>
        </w:rPr>
      </w:pPr>
    </w:p>
    <w:p w14:paraId="0B25D786" w14:textId="365DF1E6" w:rsidR="001248A7" w:rsidRDefault="00C40543">
      <w:pPr>
        <w:pStyle w:val="FreeForm"/>
        <w:rPr>
          <w:rFonts w:ascii="Lucida Grande" w:eastAsia="Lucida Grande" w:hAnsi="Lucida Grande" w:cs="Lucida Grande"/>
          <w:sz w:val="20"/>
          <w:szCs w:val="20"/>
        </w:rPr>
      </w:pPr>
      <w:r>
        <w:rPr>
          <w:rFonts w:ascii="Lucida Grande" w:hAnsi="Lucida Grande"/>
          <w:sz w:val="20"/>
          <w:szCs w:val="20"/>
        </w:rPr>
        <w:t xml:space="preserve">Les agents peuvent en outre souscrire certaines options (95% ou 100% de couverture du traitement) ou/et certaines prestations facultatives (décès, perte de retraite </w:t>
      </w:r>
      <w:proofErr w:type="spellStart"/>
      <w:r>
        <w:rPr>
          <w:rFonts w:ascii="Lucida Grande" w:hAnsi="Lucida Grande"/>
          <w:sz w:val="20"/>
          <w:szCs w:val="20"/>
        </w:rPr>
        <w:t>etc</w:t>
      </w:r>
      <w:proofErr w:type="spellEnd"/>
      <w:r>
        <w:rPr>
          <w:rFonts w:ascii="Lucida Grande" w:hAnsi="Lucida Grande"/>
          <w:sz w:val="20"/>
          <w:szCs w:val="20"/>
        </w:rPr>
        <w:t xml:space="preserve">). Ces </w:t>
      </w:r>
      <w:r>
        <w:rPr>
          <w:rFonts w:ascii="Lucida Grande" w:hAnsi="Lucida Grande"/>
          <w:sz w:val="20"/>
          <w:szCs w:val="20"/>
        </w:rPr>
        <w:t>choix sont en revanche à la seule charge de l</w:t>
      </w:r>
      <w:r>
        <w:rPr>
          <w:rFonts w:ascii="Lucida Grande" w:hAnsi="Lucida Grande"/>
          <w:sz w:val="20"/>
          <w:szCs w:val="20"/>
          <w:rtl/>
        </w:rPr>
        <w:t>’</w:t>
      </w:r>
      <w:r>
        <w:rPr>
          <w:rFonts w:ascii="Lucida Grande" w:hAnsi="Lucida Grande"/>
          <w:sz w:val="20"/>
          <w:szCs w:val="20"/>
        </w:rPr>
        <w:t>agent.</w:t>
      </w:r>
    </w:p>
    <w:p w14:paraId="45C9EC4C" w14:textId="77777777" w:rsidR="001248A7" w:rsidRDefault="001248A7">
      <w:pPr>
        <w:pStyle w:val="FreeForm"/>
        <w:rPr>
          <w:rFonts w:ascii="Lucida Grande" w:eastAsia="Lucida Grande" w:hAnsi="Lucida Grande" w:cs="Lucida Grande"/>
          <w:sz w:val="20"/>
          <w:szCs w:val="20"/>
        </w:rPr>
      </w:pPr>
    </w:p>
    <w:p w14:paraId="6E7AF76C"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Souhaitant en outre être parfaitement en phase avec l’accord national du 11 juillet 2023 conclu entre tous les syndicats nationaux et toutes les associations d’élus, le conseil d’administration du centr</w:t>
      </w:r>
      <w:r>
        <w:rPr>
          <w:rFonts w:ascii="Lucida Grande" w:hAnsi="Lucida Grande"/>
          <w:sz w:val="20"/>
          <w:szCs w:val="20"/>
        </w:rPr>
        <w:t xml:space="preserve">e de gestion a choisi de la rendre </w:t>
      </w:r>
      <w:r>
        <w:rPr>
          <w:rFonts w:ascii="Lucida Grande" w:hAnsi="Lucida Grande"/>
          <w:sz w:val="20"/>
          <w:szCs w:val="20"/>
          <w:lang w:val="da-DK"/>
        </w:rPr>
        <w:t xml:space="preserve">OBLIGATOIRE </w:t>
      </w:r>
      <w:r>
        <w:rPr>
          <w:rFonts w:ascii="Lucida Grande" w:hAnsi="Lucida Grande"/>
          <w:sz w:val="20"/>
          <w:szCs w:val="20"/>
        </w:rPr>
        <w:t>à l’ensemble du personnel, avec une participation minimale de l</w:t>
      </w:r>
      <w:r>
        <w:rPr>
          <w:rFonts w:ascii="Lucida Grande" w:hAnsi="Lucida Grande"/>
          <w:sz w:val="20"/>
          <w:szCs w:val="20"/>
          <w:rtl/>
        </w:rPr>
        <w:t>’</w:t>
      </w:r>
      <w:r>
        <w:rPr>
          <w:rFonts w:ascii="Lucida Grande" w:hAnsi="Lucida Grande"/>
          <w:sz w:val="20"/>
          <w:szCs w:val="20"/>
        </w:rPr>
        <w:t>employeur de 50% de la cotisation individuelle de chaque agent.</w:t>
      </w:r>
    </w:p>
    <w:p w14:paraId="7E72E5F0" w14:textId="77777777" w:rsidR="001248A7" w:rsidRDefault="001248A7">
      <w:pPr>
        <w:pStyle w:val="FreeForm"/>
        <w:rPr>
          <w:rFonts w:ascii="Lucida Grande" w:eastAsia="Lucida Grande" w:hAnsi="Lucida Grande" w:cs="Lucida Grande"/>
          <w:sz w:val="20"/>
          <w:szCs w:val="20"/>
        </w:rPr>
      </w:pPr>
    </w:p>
    <w:p w14:paraId="18EC2432"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Le centre de gestion justifie ce choix par le fait que l</w:t>
      </w:r>
      <w:r>
        <w:rPr>
          <w:rFonts w:ascii="Lucida Grande" w:hAnsi="Lucida Grande"/>
          <w:sz w:val="20"/>
          <w:szCs w:val="20"/>
          <w:rtl/>
        </w:rPr>
        <w:t>’</w:t>
      </w:r>
      <w:r>
        <w:rPr>
          <w:rFonts w:ascii="Lucida Grande" w:hAnsi="Lucida Grande"/>
          <w:sz w:val="20"/>
          <w:szCs w:val="20"/>
        </w:rPr>
        <w:t>accord collectif nation</w:t>
      </w:r>
      <w:r>
        <w:rPr>
          <w:rFonts w:ascii="Lucida Grande" w:hAnsi="Lucida Grande"/>
          <w:sz w:val="20"/>
          <w:szCs w:val="20"/>
        </w:rPr>
        <w:t>al du 11 juillet 2023 prévoit l</w:t>
      </w:r>
      <w:r>
        <w:rPr>
          <w:rFonts w:ascii="Lucida Grande" w:hAnsi="Lucida Grande"/>
          <w:sz w:val="20"/>
          <w:szCs w:val="20"/>
          <w:rtl/>
        </w:rPr>
        <w:t>’</w:t>
      </w:r>
      <w:r>
        <w:rPr>
          <w:rFonts w:ascii="Lucida Grande" w:hAnsi="Lucida Grande"/>
          <w:sz w:val="20"/>
          <w:szCs w:val="20"/>
        </w:rPr>
        <w:t>adhésion obligatoire des agents via la généralisation du recours au contrat collectif, excluant ainsi le recours à la labellisation.</w:t>
      </w:r>
    </w:p>
    <w:p w14:paraId="36355D51" w14:textId="77777777" w:rsidR="001248A7" w:rsidRDefault="001248A7">
      <w:pPr>
        <w:pStyle w:val="FreeForm"/>
        <w:rPr>
          <w:rFonts w:ascii="Lucida Grande" w:eastAsia="Lucida Grande" w:hAnsi="Lucida Grande" w:cs="Lucida Grande"/>
          <w:sz w:val="20"/>
          <w:szCs w:val="20"/>
        </w:rPr>
      </w:pPr>
    </w:p>
    <w:p w14:paraId="3849CD62" w14:textId="57BFFFDE" w:rsidR="001248A7" w:rsidRDefault="00C40543">
      <w:pPr>
        <w:pStyle w:val="FreeForm"/>
        <w:rPr>
          <w:rFonts w:ascii="Lucida Grande" w:eastAsia="Lucida Grande" w:hAnsi="Lucida Grande" w:cs="Lucida Grande"/>
          <w:sz w:val="20"/>
          <w:szCs w:val="20"/>
        </w:rPr>
      </w:pPr>
      <w:r>
        <w:rPr>
          <w:rFonts w:ascii="Lucida Grande" w:hAnsi="Lucida Grande"/>
          <w:sz w:val="20"/>
          <w:szCs w:val="20"/>
        </w:rPr>
        <w:t>Accord qui a reçu lui-même une déclinaison locale, négocié</w:t>
      </w:r>
      <w:r w:rsidR="0000684D">
        <w:rPr>
          <w:rFonts w:ascii="Lucida Grande" w:hAnsi="Lucida Grande"/>
          <w:sz w:val="20"/>
          <w:szCs w:val="20"/>
        </w:rPr>
        <w:t>e</w:t>
      </w:r>
      <w:r>
        <w:rPr>
          <w:rFonts w:ascii="Lucida Grande" w:hAnsi="Lucida Grande"/>
          <w:sz w:val="20"/>
          <w:szCs w:val="20"/>
        </w:rPr>
        <w:t xml:space="preserve"> avec les organisations syndica</w:t>
      </w:r>
      <w:r>
        <w:rPr>
          <w:rFonts w:ascii="Lucida Grande" w:hAnsi="Lucida Grande"/>
          <w:sz w:val="20"/>
          <w:szCs w:val="20"/>
        </w:rPr>
        <w:t>les représentatives du département, sur le fondement des articles L221-1 à L227-4 du code général de la fonction publique. Avant d’être signé le 13 décembre 2023 après deux présentation</w:t>
      </w:r>
      <w:r w:rsidR="0000684D">
        <w:rPr>
          <w:rFonts w:ascii="Lucida Grande" w:hAnsi="Lucida Grande"/>
          <w:sz w:val="20"/>
          <w:szCs w:val="20"/>
        </w:rPr>
        <w:t>s</w:t>
      </w:r>
      <w:r>
        <w:rPr>
          <w:rFonts w:ascii="Lucida Grande" w:hAnsi="Lucida Grande"/>
          <w:sz w:val="20"/>
          <w:szCs w:val="20"/>
        </w:rPr>
        <w:t xml:space="preserve"> au comité social territorial lors </w:t>
      </w:r>
      <w:proofErr w:type="gramStart"/>
      <w:r>
        <w:rPr>
          <w:rFonts w:ascii="Lucida Grande" w:hAnsi="Lucida Grande"/>
          <w:sz w:val="20"/>
          <w:szCs w:val="20"/>
        </w:rPr>
        <w:t>des séance</w:t>
      </w:r>
      <w:proofErr w:type="gramEnd"/>
      <w:r>
        <w:rPr>
          <w:rFonts w:ascii="Lucida Grande" w:hAnsi="Lucida Grande"/>
          <w:sz w:val="20"/>
          <w:szCs w:val="20"/>
        </w:rPr>
        <w:t xml:space="preserve"> du 21 février 2023 et du</w:t>
      </w:r>
      <w:r>
        <w:rPr>
          <w:rFonts w:ascii="Lucida Grande" w:hAnsi="Lucida Grande"/>
          <w:sz w:val="20"/>
          <w:szCs w:val="20"/>
        </w:rPr>
        <w:t xml:space="preserve"> 28 novembre de la même année</w:t>
      </w:r>
    </w:p>
    <w:p w14:paraId="02590418" w14:textId="77777777" w:rsidR="001248A7" w:rsidRDefault="001248A7">
      <w:pPr>
        <w:pStyle w:val="FreeForm"/>
        <w:rPr>
          <w:rFonts w:ascii="Lucida Grande" w:eastAsia="Lucida Grande" w:hAnsi="Lucida Grande" w:cs="Lucida Grande"/>
          <w:sz w:val="20"/>
          <w:szCs w:val="20"/>
        </w:rPr>
      </w:pPr>
    </w:p>
    <w:p w14:paraId="2BFEB7E1"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Il reste donc simplement à délibérer de l’application de ce dispositif dès le 1er janvier 2025.</w:t>
      </w:r>
    </w:p>
    <w:p w14:paraId="65E0FE31" w14:textId="77777777" w:rsidR="001248A7" w:rsidRDefault="001248A7">
      <w:pPr>
        <w:pStyle w:val="FreeForm"/>
        <w:rPr>
          <w:rFonts w:ascii="Lucida Grande" w:eastAsia="Lucida Grande" w:hAnsi="Lucida Grande" w:cs="Lucida Grande"/>
          <w:sz w:val="20"/>
          <w:szCs w:val="20"/>
        </w:rPr>
      </w:pPr>
    </w:p>
    <w:p w14:paraId="03848B46"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Le Maire/Président y est favorable.</w:t>
      </w:r>
    </w:p>
    <w:p w14:paraId="0EDFBE5F" w14:textId="77777777" w:rsidR="001248A7" w:rsidRDefault="001248A7">
      <w:pPr>
        <w:pStyle w:val="FreeForm"/>
        <w:rPr>
          <w:rFonts w:ascii="Lucida Grande" w:eastAsia="Lucida Grande" w:hAnsi="Lucida Grande" w:cs="Lucida Grande"/>
          <w:sz w:val="20"/>
          <w:szCs w:val="20"/>
        </w:rPr>
      </w:pPr>
    </w:p>
    <w:p w14:paraId="3896EFFE"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Compte tenu de l</w:t>
      </w:r>
      <w:r>
        <w:rPr>
          <w:rFonts w:ascii="Lucida Grande" w:hAnsi="Lucida Grande"/>
          <w:sz w:val="20"/>
          <w:szCs w:val="20"/>
          <w:rtl/>
        </w:rPr>
        <w:t>’</w:t>
      </w:r>
      <w:r>
        <w:rPr>
          <w:rFonts w:ascii="Lucida Grande" w:hAnsi="Lucida Grande"/>
          <w:sz w:val="20"/>
          <w:szCs w:val="20"/>
          <w:lang w:val="it-IT"/>
        </w:rPr>
        <w:t>unanimit</w:t>
      </w:r>
      <w:r>
        <w:rPr>
          <w:rFonts w:ascii="Lucida Grande" w:hAnsi="Lucida Grande"/>
          <w:sz w:val="20"/>
          <w:szCs w:val="20"/>
        </w:rPr>
        <w:t>é dans laquelle l’accord national du 11 juillet 2023 a été obtenu,</w:t>
      </w:r>
      <w:r>
        <w:rPr>
          <w:rFonts w:ascii="Lucida Grande" w:hAnsi="Lucida Grande"/>
          <w:sz w:val="20"/>
          <w:szCs w:val="20"/>
        </w:rPr>
        <w:t xml:space="preserve"> il ne fait aucun doute que le gouvernement le transformera dans les mois qui viennent en Loi et/ou Dé</w:t>
      </w:r>
      <w:r>
        <w:rPr>
          <w:rFonts w:ascii="Lucida Grande" w:hAnsi="Lucida Grande"/>
          <w:sz w:val="20"/>
          <w:szCs w:val="20"/>
          <w:lang w:val="pt-PT"/>
        </w:rPr>
        <w:t>cret</w:t>
      </w:r>
      <w:r>
        <w:rPr>
          <w:rFonts w:ascii="Lucida Grande" w:hAnsi="Lucida Grande"/>
          <w:sz w:val="20"/>
          <w:szCs w:val="20"/>
        </w:rPr>
        <w:t>, rendant l</w:t>
      </w:r>
      <w:r>
        <w:rPr>
          <w:rFonts w:ascii="Lucida Grande" w:hAnsi="Lucida Grande"/>
          <w:sz w:val="20"/>
          <w:szCs w:val="20"/>
          <w:rtl/>
        </w:rPr>
        <w:t>’</w:t>
      </w:r>
      <w:r>
        <w:rPr>
          <w:rFonts w:ascii="Lucida Grande" w:hAnsi="Lucida Grande"/>
          <w:sz w:val="20"/>
          <w:szCs w:val="20"/>
        </w:rPr>
        <w:t>adhésion à la convention de participation inévitable, la commune/établissement n’ayant pas la taille critique pour négocier un accord elle</w:t>
      </w:r>
      <w:r>
        <w:rPr>
          <w:rFonts w:ascii="Lucida Grande" w:hAnsi="Lucida Grande"/>
          <w:sz w:val="20"/>
          <w:szCs w:val="20"/>
        </w:rPr>
        <w:t>-même.</w:t>
      </w:r>
    </w:p>
    <w:p w14:paraId="1181C6EE" w14:textId="77777777" w:rsidR="001248A7" w:rsidRDefault="001248A7">
      <w:pPr>
        <w:pStyle w:val="FreeForm"/>
        <w:rPr>
          <w:rFonts w:ascii="Lucida Grande" w:eastAsia="Lucida Grande" w:hAnsi="Lucida Grande" w:cs="Lucida Grande"/>
          <w:sz w:val="20"/>
          <w:szCs w:val="20"/>
        </w:rPr>
      </w:pPr>
    </w:p>
    <w:p w14:paraId="3AB96244"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Autant devancer les textes que les subir donc…</w:t>
      </w:r>
    </w:p>
    <w:p w14:paraId="74FBA151" w14:textId="77777777" w:rsidR="001248A7" w:rsidRDefault="001248A7">
      <w:pPr>
        <w:pStyle w:val="FreeForm"/>
        <w:rPr>
          <w:rFonts w:ascii="Lucida Grande" w:eastAsia="Lucida Grande" w:hAnsi="Lucida Grande" w:cs="Lucida Grande"/>
          <w:sz w:val="20"/>
          <w:szCs w:val="20"/>
        </w:rPr>
      </w:pPr>
    </w:p>
    <w:p w14:paraId="74689FBA"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xml:space="preserve">Au vu du minimum de participation fixé à 50% de la cotisation individuelle de chaque agent, le montant annuel représenterait </w:t>
      </w:r>
      <w:proofErr w:type="gramStart"/>
      <w:r>
        <w:rPr>
          <w:rFonts w:ascii="Lucida Grande" w:hAnsi="Lucida Grande"/>
          <w:sz w:val="20"/>
          <w:szCs w:val="20"/>
        </w:rPr>
        <w:t>environ  une</w:t>
      </w:r>
      <w:proofErr w:type="gramEnd"/>
      <w:r>
        <w:rPr>
          <w:rFonts w:ascii="Lucida Grande" w:hAnsi="Lucida Grande"/>
          <w:sz w:val="20"/>
          <w:szCs w:val="20"/>
        </w:rPr>
        <w:t xml:space="preserve"> somme de … € par an ; soit … € mensuel.</w:t>
      </w:r>
    </w:p>
    <w:p w14:paraId="6CC493C9" w14:textId="77777777" w:rsidR="001248A7" w:rsidRDefault="001248A7">
      <w:pPr>
        <w:pStyle w:val="FreeForm"/>
        <w:rPr>
          <w:rFonts w:ascii="Lucida Grande" w:eastAsia="Lucida Grande" w:hAnsi="Lucida Grande" w:cs="Lucida Grande"/>
          <w:sz w:val="20"/>
          <w:szCs w:val="20"/>
        </w:rPr>
      </w:pPr>
    </w:p>
    <w:p w14:paraId="4C66718B"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A noter que le centre</w:t>
      </w:r>
      <w:r>
        <w:rPr>
          <w:rFonts w:ascii="Lucida Grande" w:hAnsi="Lucida Grande"/>
          <w:sz w:val="20"/>
          <w:szCs w:val="20"/>
        </w:rPr>
        <w:t xml:space="preserve"> de gestion a saisi le comité social territorial pour disposer d’un avis favorable pour tous les affiliés qui décideront de se rattacher à la convention de participation.</w:t>
      </w:r>
    </w:p>
    <w:p w14:paraId="111EAE27" w14:textId="77777777" w:rsidR="001248A7" w:rsidRDefault="001248A7">
      <w:pPr>
        <w:pStyle w:val="FreeForm"/>
        <w:rPr>
          <w:rFonts w:ascii="Lucida Grande" w:eastAsia="Lucida Grande" w:hAnsi="Lucida Grande" w:cs="Lucida Grande"/>
          <w:sz w:val="20"/>
          <w:szCs w:val="20"/>
        </w:rPr>
      </w:pPr>
    </w:p>
    <w:p w14:paraId="610BBAAC" w14:textId="77777777" w:rsidR="001248A7" w:rsidRDefault="00C40543">
      <w:pPr>
        <w:pStyle w:val="FreeForm"/>
        <w:rPr>
          <w:rFonts w:ascii="Lucida Grande" w:eastAsia="Lucida Grande" w:hAnsi="Lucida Grande" w:cs="Lucida Grande"/>
          <w:sz w:val="20"/>
          <w:szCs w:val="20"/>
        </w:rPr>
      </w:pPr>
      <w:proofErr w:type="gramStart"/>
      <w:r>
        <w:rPr>
          <w:rFonts w:ascii="Lucida Grande" w:hAnsi="Lucida Grande"/>
          <w:sz w:val="20"/>
          <w:szCs w:val="20"/>
        </w:rPr>
        <w:t>OU</w:t>
      </w:r>
      <w:proofErr w:type="gramEnd"/>
      <w:r>
        <w:rPr>
          <w:rFonts w:ascii="Lucida Grande" w:hAnsi="Lucida Grande"/>
          <w:sz w:val="20"/>
          <w:szCs w:val="20"/>
        </w:rPr>
        <w:t xml:space="preserve"> </w:t>
      </w:r>
    </w:p>
    <w:p w14:paraId="1A0554A5" w14:textId="77777777" w:rsidR="001248A7" w:rsidRDefault="001248A7">
      <w:pPr>
        <w:pStyle w:val="FreeForm"/>
        <w:rPr>
          <w:rFonts w:ascii="Lucida Grande" w:eastAsia="Lucida Grande" w:hAnsi="Lucida Grande" w:cs="Lucida Grande"/>
          <w:sz w:val="20"/>
          <w:szCs w:val="20"/>
        </w:rPr>
      </w:pPr>
    </w:p>
    <w:p w14:paraId="598CF097"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xml:space="preserve">Le comité social de la commune/établissement s’est prononcé sur cette question </w:t>
      </w:r>
      <w:r>
        <w:rPr>
          <w:rFonts w:ascii="Lucida Grande" w:hAnsi="Lucida Grande"/>
          <w:sz w:val="20"/>
          <w:szCs w:val="20"/>
        </w:rPr>
        <w:t>lors de sa séance du… et a rendu un avis favorable/défavorable.</w:t>
      </w:r>
    </w:p>
    <w:p w14:paraId="0EF6C8F8"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 </w:t>
      </w:r>
    </w:p>
    <w:p w14:paraId="2C888C17"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Au vu de l’avis du comité social territorial, l</w:t>
      </w:r>
      <w:r>
        <w:rPr>
          <w:rFonts w:ascii="Lucida Grande" w:hAnsi="Lucida Grande"/>
          <w:sz w:val="20"/>
          <w:szCs w:val="20"/>
          <w:rtl/>
        </w:rPr>
        <w:t>’</w:t>
      </w:r>
      <w:r>
        <w:rPr>
          <w:rFonts w:ascii="Lucida Grande" w:hAnsi="Lucida Grande"/>
          <w:sz w:val="20"/>
          <w:szCs w:val="20"/>
        </w:rPr>
        <w:t xml:space="preserve">assemblée </w:t>
      </w:r>
      <w:proofErr w:type="spellStart"/>
      <w:r>
        <w:rPr>
          <w:rFonts w:ascii="Lucida Grande" w:hAnsi="Lucida Grande"/>
          <w:sz w:val="20"/>
          <w:szCs w:val="20"/>
        </w:rPr>
        <w:t>délibé</w:t>
      </w:r>
      <w:proofErr w:type="spellEnd"/>
      <w:r>
        <w:rPr>
          <w:rFonts w:ascii="Lucida Grande" w:hAnsi="Lucida Grande"/>
          <w:sz w:val="20"/>
          <w:szCs w:val="20"/>
          <w:lang w:val="it-IT"/>
        </w:rPr>
        <w:t>rante</w:t>
      </w:r>
      <w:r>
        <w:rPr>
          <w:rFonts w:ascii="Lucida Grande" w:hAnsi="Lucida Grande"/>
          <w:sz w:val="20"/>
          <w:szCs w:val="20"/>
        </w:rPr>
        <w:t xml:space="preserve"> :</w:t>
      </w:r>
    </w:p>
    <w:p w14:paraId="0D731877" w14:textId="77777777" w:rsidR="001248A7" w:rsidRDefault="00C40543">
      <w:pPr>
        <w:pStyle w:val="FreeForm"/>
        <w:numPr>
          <w:ilvl w:val="0"/>
          <w:numId w:val="4"/>
        </w:numPr>
        <w:rPr>
          <w:rFonts w:ascii="Lucida Grande" w:hAnsi="Lucida Grande"/>
          <w:sz w:val="20"/>
          <w:szCs w:val="20"/>
        </w:rPr>
      </w:pPr>
      <w:r>
        <w:rPr>
          <w:rFonts w:ascii="Lucida Grande" w:hAnsi="Lucida Grande"/>
          <w:sz w:val="20"/>
          <w:szCs w:val="20"/>
        </w:rPr>
        <w:t>Dé</w:t>
      </w:r>
      <w:proofErr w:type="spellStart"/>
      <w:r>
        <w:rPr>
          <w:rFonts w:ascii="Lucida Grande" w:hAnsi="Lucida Grande"/>
          <w:sz w:val="20"/>
          <w:szCs w:val="20"/>
          <w:lang w:val="es-ES_tradnl"/>
        </w:rPr>
        <w:t>cide</w:t>
      </w:r>
      <w:proofErr w:type="spellEnd"/>
      <w:r>
        <w:rPr>
          <w:rFonts w:ascii="Lucida Grande" w:hAnsi="Lucida Grande"/>
          <w:sz w:val="20"/>
          <w:szCs w:val="20"/>
          <w:lang w:val="es-ES_tradnl"/>
        </w:rPr>
        <w:t xml:space="preserve"> d</w:t>
      </w:r>
      <w:r>
        <w:rPr>
          <w:rFonts w:ascii="Lucida Grande" w:hAnsi="Lucida Grande"/>
          <w:sz w:val="20"/>
          <w:szCs w:val="20"/>
          <w:rtl/>
        </w:rPr>
        <w:t>’</w:t>
      </w:r>
      <w:r>
        <w:rPr>
          <w:rFonts w:ascii="Lucida Grande" w:hAnsi="Lucida Grande"/>
          <w:sz w:val="20"/>
          <w:szCs w:val="20"/>
        </w:rPr>
        <w:t>instaurer au 1er janvier 2025 la participation au financement des contrats et r</w:t>
      </w:r>
      <w:r>
        <w:rPr>
          <w:rFonts w:ascii="Lucida Grande" w:hAnsi="Lucida Grande"/>
          <w:sz w:val="20"/>
          <w:szCs w:val="20"/>
          <w:lang w:val="it-IT"/>
        </w:rPr>
        <w:t>è</w:t>
      </w:r>
      <w:proofErr w:type="spellStart"/>
      <w:r>
        <w:rPr>
          <w:rFonts w:ascii="Lucida Grande" w:hAnsi="Lucida Grande"/>
          <w:sz w:val="20"/>
          <w:szCs w:val="20"/>
        </w:rPr>
        <w:t>glements</w:t>
      </w:r>
      <w:proofErr w:type="spellEnd"/>
      <w:r>
        <w:rPr>
          <w:rFonts w:ascii="Lucida Grande" w:hAnsi="Lucida Grande"/>
          <w:sz w:val="20"/>
          <w:szCs w:val="20"/>
        </w:rPr>
        <w:t xml:space="preserve"> souscrits par les agents de la collectivité dans le cadre de la convention de participation conclue par le Centre de Gestion de Belfort pour le risque prévoyance, selon les conditions reprises ci-dessus ; </w:t>
      </w:r>
    </w:p>
    <w:p w14:paraId="137E32FF" w14:textId="77777777" w:rsidR="001248A7" w:rsidRDefault="00C40543">
      <w:pPr>
        <w:pStyle w:val="FreeForm"/>
        <w:numPr>
          <w:ilvl w:val="0"/>
          <w:numId w:val="4"/>
        </w:numPr>
        <w:rPr>
          <w:rFonts w:ascii="Lucida Grande" w:hAnsi="Lucida Grande"/>
          <w:sz w:val="20"/>
          <w:szCs w:val="20"/>
        </w:rPr>
      </w:pPr>
      <w:r>
        <w:rPr>
          <w:rFonts w:ascii="Lucida Grande" w:hAnsi="Lucida Grande"/>
          <w:sz w:val="20"/>
          <w:szCs w:val="20"/>
        </w:rPr>
        <w:t xml:space="preserve">Décide de fixer sa participation à (minimum 50%) </w:t>
      </w:r>
      <w:r>
        <w:rPr>
          <w:rFonts w:ascii="Lucida Grande" w:hAnsi="Lucida Grande"/>
          <w:sz w:val="20"/>
          <w:szCs w:val="20"/>
        </w:rPr>
        <w:t>…% ;</w:t>
      </w:r>
    </w:p>
    <w:p w14:paraId="6B772917" w14:textId="77777777" w:rsidR="001248A7" w:rsidRDefault="00C40543">
      <w:pPr>
        <w:pStyle w:val="FreeForm"/>
        <w:numPr>
          <w:ilvl w:val="0"/>
          <w:numId w:val="4"/>
        </w:numPr>
        <w:rPr>
          <w:rFonts w:ascii="Lucida Grande" w:hAnsi="Lucida Grande"/>
          <w:sz w:val="20"/>
          <w:szCs w:val="20"/>
        </w:rPr>
      </w:pPr>
      <w:r>
        <w:rPr>
          <w:rFonts w:ascii="Lucida Grande" w:hAnsi="Lucida Grande"/>
          <w:sz w:val="20"/>
          <w:szCs w:val="20"/>
        </w:rPr>
        <w:t>Décide d</w:t>
      </w:r>
      <w:r>
        <w:rPr>
          <w:rFonts w:ascii="Lucida Grande" w:hAnsi="Lucida Grande"/>
          <w:sz w:val="20"/>
          <w:szCs w:val="20"/>
          <w:rtl/>
        </w:rPr>
        <w:t>’</w:t>
      </w:r>
      <w:r>
        <w:rPr>
          <w:rFonts w:ascii="Lucida Grande" w:hAnsi="Lucida Grande"/>
          <w:sz w:val="20"/>
          <w:szCs w:val="20"/>
        </w:rPr>
        <w:t>inscrire au budget les cré</w:t>
      </w:r>
      <w:r w:rsidRPr="0000684D">
        <w:rPr>
          <w:rFonts w:ascii="Lucida Grande" w:hAnsi="Lucida Grande"/>
          <w:sz w:val="20"/>
          <w:szCs w:val="20"/>
        </w:rPr>
        <w:t>dits n</w:t>
      </w:r>
      <w:r>
        <w:rPr>
          <w:rFonts w:ascii="Lucida Grande" w:hAnsi="Lucida Grande"/>
          <w:sz w:val="20"/>
          <w:szCs w:val="20"/>
        </w:rPr>
        <w:t>écessaires à son paiement ;</w:t>
      </w:r>
    </w:p>
    <w:p w14:paraId="557049FF" w14:textId="77777777" w:rsidR="001248A7" w:rsidRDefault="00C40543">
      <w:pPr>
        <w:pStyle w:val="FreeForm"/>
        <w:numPr>
          <w:ilvl w:val="0"/>
          <w:numId w:val="4"/>
        </w:numPr>
        <w:rPr>
          <w:rFonts w:ascii="Lucida Grande" w:hAnsi="Lucida Grande"/>
          <w:sz w:val="20"/>
          <w:szCs w:val="20"/>
        </w:rPr>
      </w:pPr>
      <w:r>
        <w:rPr>
          <w:rFonts w:ascii="Lucida Grande" w:hAnsi="Lucida Grande"/>
          <w:sz w:val="20"/>
          <w:szCs w:val="20"/>
        </w:rPr>
        <w:t>Autorise le Maire/Président à signer tout document en découlant.</w:t>
      </w:r>
    </w:p>
    <w:p w14:paraId="4FD39207"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lastRenderedPageBreak/>
        <w:t> </w:t>
      </w:r>
    </w:p>
    <w:p w14:paraId="029600F2" w14:textId="77777777" w:rsidR="001248A7" w:rsidRDefault="001248A7">
      <w:pPr>
        <w:pStyle w:val="FreeForm"/>
        <w:rPr>
          <w:rFonts w:ascii="Lucida Grande" w:eastAsia="Lucida Grande" w:hAnsi="Lucida Grande" w:cs="Lucida Grande"/>
          <w:sz w:val="20"/>
          <w:szCs w:val="20"/>
        </w:rPr>
      </w:pPr>
    </w:p>
    <w:p w14:paraId="4FAEF4B1" w14:textId="77777777" w:rsidR="001248A7" w:rsidRDefault="001248A7">
      <w:pPr>
        <w:pStyle w:val="FreeForm"/>
        <w:rPr>
          <w:rFonts w:ascii="Lucida Grande" w:eastAsia="Lucida Grande" w:hAnsi="Lucida Grande" w:cs="Lucida Grande"/>
          <w:sz w:val="20"/>
          <w:szCs w:val="20"/>
        </w:rPr>
      </w:pPr>
    </w:p>
    <w:p w14:paraId="05EE0DA9" w14:textId="77777777" w:rsidR="001248A7" w:rsidRDefault="001248A7">
      <w:pPr>
        <w:pStyle w:val="FreeForm"/>
        <w:rPr>
          <w:rFonts w:ascii="Lucida Grande" w:eastAsia="Lucida Grande" w:hAnsi="Lucida Grande" w:cs="Lucida Grande"/>
          <w:sz w:val="20"/>
          <w:szCs w:val="20"/>
        </w:rPr>
      </w:pPr>
    </w:p>
    <w:p w14:paraId="188ED155" w14:textId="77777777" w:rsidR="001248A7" w:rsidRDefault="00C40543">
      <w:pPr>
        <w:pStyle w:val="FreeForm"/>
        <w:rPr>
          <w:rFonts w:ascii="Lucida Grande" w:eastAsia="Lucida Grande" w:hAnsi="Lucida Grande" w:cs="Lucida Grande"/>
          <w:sz w:val="20"/>
          <w:szCs w:val="20"/>
        </w:rPr>
      </w:pPr>
      <w:r>
        <w:rPr>
          <w:rFonts w:ascii="Lucida Grande" w:hAnsi="Lucida Grande"/>
          <w:sz w:val="20"/>
          <w:szCs w:val="20"/>
        </w:rPr>
        <w:t>Le conseil municipal,</w:t>
      </w:r>
    </w:p>
    <w:p w14:paraId="3A01618D" w14:textId="77777777" w:rsidR="001248A7" w:rsidRDefault="001248A7">
      <w:pPr>
        <w:pStyle w:val="FreeForm"/>
        <w:rPr>
          <w:rFonts w:ascii="Lucida Grande" w:eastAsia="Lucida Grande" w:hAnsi="Lucida Grande" w:cs="Lucida Grande"/>
          <w:sz w:val="20"/>
          <w:szCs w:val="20"/>
        </w:rPr>
      </w:pPr>
    </w:p>
    <w:p w14:paraId="6208367D" w14:textId="77777777" w:rsidR="001248A7" w:rsidRDefault="00C40543">
      <w:pPr>
        <w:pStyle w:val="FreeForm"/>
        <w:rPr>
          <w:rFonts w:ascii="Lucida Grande" w:eastAsia="Lucida Grande" w:hAnsi="Lucida Grande" w:cs="Lucida Grande"/>
          <w:sz w:val="20"/>
          <w:szCs w:val="20"/>
        </w:rPr>
      </w:pPr>
      <w:proofErr w:type="spellStart"/>
      <w:r>
        <w:rPr>
          <w:rFonts w:ascii="Lucida Grande" w:hAnsi="Lucida Grande"/>
          <w:sz w:val="20"/>
          <w:szCs w:val="20"/>
        </w:rPr>
        <w:t>Apr</w:t>
      </w:r>
      <w:proofErr w:type="spellEnd"/>
      <w:r>
        <w:rPr>
          <w:rFonts w:ascii="Lucida Grande" w:hAnsi="Lucida Grande"/>
          <w:sz w:val="20"/>
          <w:szCs w:val="20"/>
          <w:lang w:val="it-IT"/>
        </w:rPr>
        <w:t>è</w:t>
      </w:r>
      <w:r>
        <w:rPr>
          <w:rFonts w:ascii="Lucida Grande" w:hAnsi="Lucida Grande"/>
          <w:sz w:val="20"/>
          <w:szCs w:val="20"/>
        </w:rPr>
        <w:t>s en avoir délibéré autorise le maire à …</w:t>
      </w:r>
    </w:p>
    <w:p w14:paraId="701F3233" w14:textId="77777777" w:rsidR="001248A7" w:rsidRDefault="001248A7">
      <w:pPr>
        <w:pStyle w:val="FreeForm"/>
        <w:rPr>
          <w:rFonts w:ascii="Lucida Grande" w:eastAsia="Lucida Grande" w:hAnsi="Lucida Grande" w:cs="Lucida Grande"/>
          <w:sz w:val="20"/>
          <w:szCs w:val="20"/>
        </w:rPr>
      </w:pPr>
    </w:p>
    <w:p w14:paraId="77D5B1BB" w14:textId="77777777" w:rsidR="001248A7" w:rsidRDefault="00C40543">
      <w:pPr>
        <w:widowControl w:val="0"/>
        <w:rPr>
          <w:rStyle w:val="Aucun"/>
          <w:rFonts w:ascii="Lucida Grande" w:eastAsia="Lucida Grande" w:hAnsi="Lucida Grande" w:cs="Lucida Grande"/>
          <w:sz w:val="20"/>
          <w:szCs w:val="20"/>
        </w:rPr>
      </w:pPr>
      <w:r>
        <w:rPr>
          <w:rStyle w:val="Aucun"/>
          <w:rFonts w:ascii="Lucida Grande" w:hAnsi="Lucida Grande"/>
          <w:sz w:val="20"/>
          <w:szCs w:val="20"/>
        </w:rPr>
        <w:t>Pour extrait conforme au registre des déli</w:t>
      </w:r>
      <w:r>
        <w:rPr>
          <w:rStyle w:val="Aucun"/>
          <w:rFonts w:ascii="Lucida Grande" w:hAnsi="Lucida Grande"/>
          <w:sz w:val="20"/>
          <w:szCs w:val="20"/>
        </w:rPr>
        <w:t>bérations du conseil municipal.</w:t>
      </w:r>
    </w:p>
    <w:p w14:paraId="5C103FA7" w14:textId="77777777" w:rsidR="001248A7" w:rsidRDefault="00C40543">
      <w:pPr>
        <w:widowControl w:val="0"/>
        <w:rPr>
          <w:rStyle w:val="Aucun"/>
          <w:rFonts w:ascii="Lucida Grande" w:eastAsia="Lucida Grande" w:hAnsi="Lucida Grande" w:cs="Lucida Grande"/>
          <w:sz w:val="20"/>
          <w:szCs w:val="20"/>
        </w:rPr>
      </w:pPr>
      <w:r>
        <w:rPr>
          <w:rStyle w:val="Aucun"/>
          <w:rFonts w:ascii="Lucida Grande" w:hAnsi="Lucida Grande"/>
          <w:sz w:val="20"/>
          <w:szCs w:val="20"/>
        </w:rPr>
        <w:t xml:space="preserve">  </w:t>
      </w:r>
    </w:p>
    <w:p w14:paraId="7666D915" w14:textId="77777777" w:rsidR="001248A7" w:rsidRDefault="00C40543">
      <w:pPr>
        <w:widowControl w:val="0"/>
        <w:rPr>
          <w:rStyle w:val="Aucun"/>
          <w:rFonts w:ascii="Lucida Grande" w:eastAsia="Lucida Grande" w:hAnsi="Lucida Grande" w:cs="Lucida Grande"/>
          <w:sz w:val="20"/>
          <w:szCs w:val="20"/>
        </w:rPr>
      </w:pPr>
      <w:r>
        <w:rPr>
          <w:rStyle w:val="Aucun"/>
          <w:rFonts w:ascii="Lucida Grande" w:hAnsi="Lucida Grande"/>
          <w:sz w:val="20"/>
          <w:szCs w:val="20"/>
        </w:rPr>
        <w:t>Fait à … le ... (date du conseil)</w:t>
      </w:r>
    </w:p>
    <w:p w14:paraId="62A2FEA7" w14:textId="77777777" w:rsidR="001248A7" w:rsidRDefault="001248A7">
      <w:pPr>
        <w:widowControl w:val="0"/>
        <w:rPr>
          <w:rFonts w:ascii="Lucida Grande" w:eastAsia="Lucida Grande" w:hAnsi="Lucida Grande" w:cs="Lucida Grande"/>
          <w:sz w:val="20"/>
          <w:szCs w:val="20"/>
        </w:rPr>
      </w:pPr>
    </w:p>
    <w:p w14:paraId="22102875" w14:textId="77777777" w:rsidR="001248A7" w:rsidRDefault="00C40543">
      <w:pPr>
        <w:widowControl w:val="0"/>
        <w:rPr>
          <w:rStyle w:val="Aucun"/>
          <w:rFonts w:ascii="Lucida Grande" w:eastAsia="Lucida Grande" w:hAnsi="Lucida Grande" w:cs="Lucida Grande"/>
          <w:sz w:val="20"/>
          <w:szCs w:val="20"/>
        </w:rPr>
      </w:pPr>
      <w:r>
        <w:rPr>
          <w:rStyle w:val="Aucun"/>
          <w:rFonts w:ascii="Lucida Grande" w:hAnsi="Lucida Grande"/>
          <w:sz w:val="20"/>
          <w:szCs w:val="20"/>
        </w:rPr>
        <w:t>Certifié exécutoire compte tenu de la transmission en préfecture le ..., de la publication le ..., à ...</w:t>
      </w:r>
    </w:p>
    <w:p w14:paraId="60ECD789" w14:textId="77777777" w:rsidR="001248A7" w:rsidRDefault="001248A7">
      <w:pPr>
        <w:widowControl w:val="0"/>
        <w:rPr>
          <w:rFonts w:ascii="Lucida Grande" w:eastAsia="Lucida Grande" w:hAnsi="Lucida Grande" w:cs="Lucida Grande"/>
          <w:sz w:val="20"/>
          <w:szCs w:val="20"/>
        </w:rPr>
      </w:pPr>
    </w:p>
    <w:p w14:paraId="79158419" w14:textId="77777777" w:rsidR="001248A7" w:rsidRDefault="00C40543">
      <w:pPr>
        <w:widowControl w:val="0"/>
        <w:rPr>
          <w:rStyle w:val="Aucun"/>
          <w:rFonts w:ascii="Lucida Grande" w:eastAsia="Lucida Grande" w:hAnsi="Lucida Grande" w:cs="Lucida Grande"/>
          <w:sz w:val="20"/>
          <w:szCs w:val="20"/>
        </w:rPr>
      </w:pPr>
      <w:r>
        <w:rPr>
          <w:rStyle w:val="Aucun"/>
          <w:rFonts w:ascii="Lucida Grande" w:hAnsi="Lucida Grande"/>
          <w:sz w:val="20"/>
          <w:szCs w:val="20"/>
        </w:rPr>
        <w:t>Signature, tampon,</w:t>
      </w:r>
    </w:p>
    <w:p w14:paraId="4979B169" w14:textId="77777777" w:rsidR="001248A7" w:rsidRDefault="001248A7">
      <w:pPr>
        <w:widowControl w:val="0"/>
      </w:pPr>
    </w:p>
    <w:sectPr w:rsidR="001248A7">
      <w:headerReference w:type="default" r:id="rId7"/>
      <w:footerReference w:type="default" r:id="rId8"/>
      <w:pgSz w:w="11900" w:h="16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0A09F" w14:textId="77777777" w:rsidR="00C40543" w:rsidRDefault="00C40543">
      <w:r>
        <w:separator/>
      </w:r>
    </w:p>
  </w:endnote>
  <w:endnote w:type="continuationSeparator" w:id="0">
    <w:p w14:paraId="5203EB8F" w14:textId="77777777" w:rsidR="00C40543" w:rsidRDefault="00C4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Gill Sans">
    <w:charset w:val="B1"/>
    <w:family w:val="swiss"/>
    <w:pitch w:val="variable"/>
    <w:sig w:usb0="80000A67" w:usb1="00000000" w:usb2="00000000" w:usb3="00000000" w:csb0="000001F7"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1BC0" w14:textId="77777777" w:rsidR="001248A7" w:rsidRDefault="001248A7">
    <w:pPr>
      <w:pStyle w:val="FreeForm"/>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1AAD9" w14:textId="77777777" w:rsidR="00C40543" w:rsidRDefault="00C40543">
      <w:r>
        <w:separator/>
      </w:r>
    </w:p>
  </w:footnote>
  <w:footnote w:type="continuationSeparator" w:id="0">
    <w:p w14:paraId="1FE0742A" w14:textId="77777777" w:rsidR="00C40543" w:rsidRDefault="00C405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6DA0" w14:textId="77777777" w:rsidR="001248A7" w:rsidRDefault="001248A7">
    <w:pPr>
      <w:pStyle w:val="FreeForm"/>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7C9"/>
    <w:multiLevelType w:val="hybridMultilevel"/>
    <w:tmpl w:val="665EBE3C"/>
    <w:lvl w:ilvl="0" w:tplc="7838793C">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2D2F0E2">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4800FDC">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DB526D7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161E010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3EE97D6">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6AB4E268">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D5E55F0">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0E802D8">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D72B18"/>
    <w:multiLevelType w:val="hybridMultilevel"/>
    <w:tmpl w:val="AA6EC386"/>
    <w:numStyleLink w:val="List1"/>
  </w:abstractNum>
  <w:abstractNum w:abstractNumId="2" w15:restartNumberingAfterBreak="0">
    <w:nsid w:val="7BB94CB7"/>
    <w:multiLevelType w:val="hybridMultilevel"/>
    <w:tmpl w:val="AA6EC386"/>
    <w:styleLink w:val="List1"/>
    <w:lvl w:ilvl="0" w:tplc="8C7AB97E">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B60E3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77ECF42">
      <w:start w:val="1"/>
      <w:numFmt w:val="bullet"/>
      <w:lvlText w:val=""/>
      <w:lvlJc w:val="left"/>
      <w:pPr>
        <w:tabs>
          <w:tab w:val="left" w:pos="720"/>
        </w:tabs>
        <w:ind w:left="21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2A8B0C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96BB0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EC49C5E">
      <w:start w:val="1"/>
      <w:numFmt w:val="bullet"/>
      <w:lvlText w:val=""/>
      <w:lvlJc w:val="left"/>
      <w:pPr>
        <w:tabs>
          <w:tab w:val="left" w:pos="720"/>
        </w:tabs>
        <w:ind w:left="43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3A4689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30A49C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B84B41C">
      <w:start w:val="1"/>
      <w:numFmt w:val="bullet"/>
      <w:lvlText w:val=""/>
      <w:lvlJc w:val="left"/>
      <w:pPr>
        <w:tabs>
          <w:tab w:val="left" w:pos="720"/>
        </w:tabs>
        <w:ind w:left="64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1"/>
  </w:num>
  <w:num w:numId="3">
    <w:abstractNumId w:val="1"/>
    <w:lvlOverride w:ilvl="0">
      <w:lvl w:ilvl="0" w:tplc="8794BCDC">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25EACB8">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EFE8F78">
        <w:start w:val="1"/>
        <w:numFmt w:val="bullet"/>
        <w:lvlText w:val=""/>
        <w:lvlJc w:val="left"/>
        <w:pPr>
          <w:tabs>
            <w:tab w:val="left" w:pos="720"/>
          </w:tabs>
          <w:ind w:left="21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9703F4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3A059A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0263A0A">
        <w:start w:val="1"/>
        <w:numFmt w:val="bullet"/>
        <w:lvlText w:val=""/>
        <w:lvlJc w:val="left"/>
        <w:pPr>
          <w:tabs>
            <w:tab w:val="left" w:pos="720"/>
          </w:tabs>
          <w:ind w:left="43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DD85CC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3021C4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8FA99A6">
        <w:start w:val="1"/>
        <w:numFmt w:val="bullet"/>
        <w:lvlText w:val=""/>
        <w:lvlJc w:val="left"/>
        <w:pPr>
          <w:tabs>
            <w:tab w:val="left" w:pos="720"/>
          </w:tabs>
          <w:ind w:left="64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A7"/>
    <w:rsid w:val="0000684D"/>
    <w:rsid w:val="00012C0F"/>
    <w:rsid w:val="001248A7"/>
    <w:rsid w:val="006367F1"/>
    <w:rsid w:val="00AD1A46"/>
    <w:rsid w:val="00BB4593"/>
    <w:rsid w:val="00C40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513B"/>
  <w15:docId w15:val="{B056934B-2AAE-3748-8179-C7950C00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paragraph" w:customStyle="1" w:styleId="TitreA">
    <w:name w:val="Titre A"/>
    <w:pPr>
      <w:widowControl w:val="0"/>
      <w:jc w:val="center"/>
    </w:pPr>
    <w:rPr>
      <w:rFonts w:ascii="Helvetica" w:hAnsi="Helvetica" w:cs="Arial Unicode MS"/>
      <w:b/>
      <w:bCs/>
      <w:color w:val="000000"/>
      <w14:textOutline w14:w="0" w14:cap="flat" w14:cmpd="sng" w14:algn="ctr">
        <w14:noFill/>
        <w14:prstDash w14:val="solid"/>
        <w14:bevel/>
      </w14:textOutline>
    </w:rPr>
  </w:style>
  <w:style w:type="paragraph" w:styleId="Sous-titre">
    <w:name w:val="Subtitle"/>
    <w:uiPriority w:val="11"/>
    <w:qFormat/>
    <w:pPr>
      <w:widowControl w:val="0"/>
      <w:jc w:val="center"/>
    </w:pPr>
    <w:rPr>
      <w:rFonts w:ascii="Helvetica" w:hAnsi="Helvetica" w:cs="Arial Unicode MS"/>
      <w:b/>
      <w:bCs/>
      <w:color w:val="000000"/>
      <w:u w:val="single"/>
      <w14:textOutline w14:w="0" w14:cap="flat" w14:cmpd="sng" w14:algn="ctr">
        <w14:noFill/>
        <w14:prstDash w14:val="solid"/>
        <w14:bevel/>
      </w14:textOutline>
    </w:rPr>
  </w:style>
  <w:style w:type="character" w:customStyle="1" w:styleId="Aucun">
    <w:name w:val="Aucun"/>
    <w:rPr>
      <w:lang w:val="fr-FR"/>
    </w:rPr>
  </w:style>
  <w:style w:type="numbering" w:customStyle="1" w:styleId="List1">
    <w:name w:val="List 1"/>
    <w:pPr>
      <w:numPr>
        <w:numId w:val="1"/>
      </w:numPr>
    </w:pPr>
  </w:style>
  <w:style w:type="paragraph" w:styleId="Corpsdetexte">
    <w:name w:val="Body Text"/>
    <w:pPr>
      <w:widowControl w:val="0"/>
    </w:pPr>
    <w:rPr>
      <w:rFonts w:ascii="Gill Sans" w:hAnsi="Gill Sans"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5671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BOHN</dc:creator>
  <cp:lastModifiedBy>Diana BOHN</cp:lastModifiedBy>
  <cp:revision>2</cp:revision>
  <dcterms:created xsi:type="dcterms:W3CDTF">2024-08-01T09:51:00Z</dcterms:created>
  <dcterms:modified xsi:type="dcterms:W3CDTF">2024-08-01T09:51:00Z</dcterms:modified>
</cp:coreProperties>
</file>